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0002040014</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5872"/>
        <w:gridCol w:w="4333"/>
      </w:tblGrid>
      <w:tr>
        <w:trPr/>
        <w:tc>
          <w:tcPr>
            <w:tcW w:w="5872" w:type="dxa"/>
            <w:tcBorders/>
            <w:vAlign w:val="center"/>
          </w:tcPr>
          <w:p>
            <w:pPr>
              <w:pStyle w:val="TableContents"/>
              <w:bidi w:val="0"/>
              <w:spacing w:before="0" w:after="283"/>
              <w:jc w:val="left"/>
              <w:rPr/>
            </w:pPr>
            <w:r>
              <w:rPr/>
              <w:t>Name of Issuer</w:t>
            </w:r>
          </w:p>
        </w:tc>
        <w:tc>
          <w:tcPr>
            <w:tcW w:w="4333" w:type="dxa"/>
            <w:tcBorders/>
            <w:vAlign w:val="center"/>
          </w:tcPr>
          <w:p>
            <w:pPr>
              <w:pStyle w:val="TableContents"/>
              <w:bidi w:val="0"/>
              <w:spacing w:before="0" w:after="0"/>
              <w:jc w:val="left"/>
              <w:rPr/>
            </w:pPr>
            <w:r>
              <w:rPr/>
              <w:t>ZSCALER, INC.</w:t>
            </w:r>
          </w:p>
        </w:tc>
      </w:tr>
      <w:tr>
        <w:trPr/>
        <w:tc>
          <w:tcPr>
            <w:tcW w:w="5872" w:type="dxa"/>
            <w:tcBorders/>
            <w:vAlign w:val="center"/>
          </w:tcPr>
          <w:p>
            <w:pPr>
              <w:pStyle w:val="TableContents"/>
              <w:bidi w:val="0"/>
              <w:spacing w:before="0" w:after="283"/>
              <w:jc w:val="left"/>
              <w:rPr/>
            </w:pPr>
            <w:r>
              <w:rPr/>
              <w:t>SEC File Number</w:t>
            </w:r>
          </w:p>
        </w:tc>
        <w:tc>
          <w:tcPr>
            <w:tcW w:w="4333" w:type="dxa"/>
            <w:tcBorders/>
            <w:vAlign w:val="center"/>
          </w:tcPr>
          <w:p>
            <w:pPr>
              <w:pStyle w:val="TableContents"/>
              <w:bidi w:val="0"/>
              <w:spacing w:before="0" w:after="0"/>
              <w:jc w:val="left"/>
              <w:rPr/>
            </w:pPr>
            <w:r>
              <w:rPr/>
              <w:t>001-38413</w:t>
            </w:r>
          </w:p>
        </w:tc>
      </w:tr>
      <w:tr>
        <w:trPr/>
        <w:tc>
          <w:tcPr>
            <w:tcW w:w="5872" w:type="dxa"/>
            <w:tcBorders/>
            <w:vAlign w:val="center"/>
          </w:tcPr>
          <w:p>
            <w:pPr>
              <w:pStyle w:val="TableContents"/>
              <w:bidi w:val="0"/>
              <w:spacing w:before="0" w:after="283"/>
              <w:jc w:val="left"/>
              <w:rPr/>
            </w:pPr>
            <w:r>
              <w:rPr/>
              <w:t>Address of Issuer</w:t>
            </w:r>
          </w:p>
        </w:tc>
        <w:tc>
          <w:tcPr>
            <w:tcW w:w="4333" w:type="dxa"/>
            <w:tcBorders/>
            <w:vAlign w:val="center"/>
          </w:tcPr>
          <w:p>
            <w:pPr>
              <w:pStyle w:val="TableContents"/>
              <w:bidi w:val="0"/>
              <w:spacing w:before="0" w:after="0"/>
              <w:jc w:val="left"/>
              <w:rPr/>
            </w:pPr>
            <w:r>
              <w:rPr/>
              <w:t>4401 GREAT AMERICA PARKWAY</w:t>
              <w:br/>
              <w:t>Santa Clara</w:t>
              <w:br/>
              <w:t xml:space="preserve">CALIFORNIA </w:t>
              <w:br/>
              <w:t>95054</w:t>
            </w:r>
          </w:p>
        </w:tc>
      </w:tr>
      <w:tr>
        <w:trPr/>
        <w:tc>
          <w:tcPr>
            <w:tcW w:w="5872" w:type="dxa"/>
            <w:tcBorders/>
            <w:vAlign w:val="center"/>
          </w:tcPr>
          <w:p>
            <w:pPr>
              <w:pStyle w:val="TableContents"/>
              <w:bidi w:val="0"/>
              <w:spacing w:before="0" w:after="283"/>
              <w:jc w:val="left"/>
              <w:rPr/>
            </w:pPr>
            <w:r>
              <w:rPr/>
              <w:t>Phone</w:t>
            </w:r>
          </w:p>
        </w:tc>
        <w:tc>
          <w:tcPr>
            <w:tcW w:w="4333" w:type="dxa"/>
            <w:tcBorders/>
            <w:vAlign w:val="center"/>
          </w:tcPr>
          <w:p>
            <w:pPr>
              <w:pStyle w:val="TableContents"/>
              <w:bidi w:val="0"/>
              <w:spacing w:before="0" w:after="0"/>
              <w:jc w:val="left"/>
              <w:rPr/>
            </w:pPr>
            <w:r>
              <w:rPr/>
              <w:t>(408) 533-0288</w:t>
            </w:r>
          </w:p>
        </w:tc>
      </w:tr>
      <w:tr>
        <w:trPr/>
        <w:tc>
          <w:tcPr>
            <w:tcW w:w="5872" w:type="dxa"/>
            <w:tcBorders/>
            <w:vAlign w:val="center"/>
          </w:tcPr>
          <w:p>
            <w:pPr>
              <w:pStyle w:val="TableContents"/>
              <w:bidi w:val="0"/>
              <w:spacing w:before="0" w:after="283"/>
              <w:jc w:val="left"/>
              <w:rPr/>
            </w:pPr>
            <w:r>
              <w:rPr/>
              <w:t>Name of Person for Whose Account the Securities are To Be Sold</w:t>
            </w:r>
          </w:p>
        </w:tc>
        <w:tc>
          <w:tcPr>
            <w:tcW w:w="4333" w:type="dxa"/>
            <w:tcBorders/>
            <w:vAlign w:val="center"/>
          </w:tcPr>
          <w:p>
            <w:pPr>
              <w:pStyle w:val="TableContents"/>
              <w:bidi w:val="0"/>
              <w:spacing w:before="0" w:after="0"/>
              <w:jc w:val="left"/>
              <w:rPr/>
            </w:pPr>
            <w:r>
              <w:rPr/>
              <w:t>ADAM GELLER</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5872" w:type="dxa"/>
            <w:tcBorders/>
            <w:vAlign w:val="center"/>
          </w:tcPr>
          <w:p>
            <w:pPr>
              <w:pStyle w:val="TableContents"/>
              <w:bidi w:val="0"/>
              <w:spacing w:before="0" w:after="283"/>
              <w:jc w:val="left"/>
              <w:rPr/>
            </w:pPr>
            <w:r>
              <w:rPr/>
              <w:t>Relationship to Issuer</w:t>
            </w:r>
          </w:p>
        </w:tc>
        <w:tc>
          <w:tcPr>
            <w:tcW w:w="4333"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90"/>
        <w:gridCol w:w="1523"/>
        <w:gridCol w:w="1173"/>
        <w:gridCol w:w="1381"/>
        <w:gridCol w:w="1556"/>
        <w:gridCol w:w="1569"/>
        <w:gridCol w:w="1413"/>
      </w:tblGrid>
      <w:tr>
        <w:trPr/>
        <w:tc>
          <w:tcPr>
            <w:tcW w:w="1590" w:type="dxa"/>
            <w:tcBorders/>
            <w:vAlign w:val="center"/>
          </w:tcPr>
          <w:p>
            <w:pPr>
              <w:pStyle w:val="TableHeading"/>
              <w:suppressLineNumbers/>
              <w:bidi w:val="0"/>
              <w:spacing w:before="0" w:after="283"/>
              <w:jc w:val="center"/>
              <w:rPr/>
            </w:pPr>
            <w:r>
              <w:rPr/>
              <w:t>Title of the Class of Securities To Be Sold</w:t>
            </w:r>
          </w:p>
        </w:tc>
        <w:tc>
          <w:tcPr>
            <w:tcW w:w="1523" w:type="dxa"/>
            <w:tcBorders/>
            <w:vAlign w:val="center"/>
          </w:tcPr>
          <w:p>
            <w:pPr>
              <w:pStyle w:val="TableHeading"/>
              <w:suppressLineNumbers/>
              <w:bidi w:val="0"/>
              <w:spacing w:before="0" w:after="283"/>
              <w:jc w:val="center"/>
              <w:rPr/>
            </w:pPr>
            <w:r>
              <w:rPr/>
              <w:t>Name and Address of the Broker</w:t>
            </w:r>
          </w:p>
        </w:tc>
        <w:tc>
          <w:tcPr>
            <w:tcW w:w="1173" w:type="dxa"/>
            <w:tcBorders/>
            <w:vAlign w:val="center"/>
          </w:tcPr>
          <w:p>
            <w:pPr>
              <w:pStyle w:val="TableHeading"/>
              <w:suppressLineNumbers/>
              <w:bidi w:val="0"/>
              <w:spacing w:before="0" w:after="283"/>
              <w:jc w:val="center"/>
              <w:rPr/>
            </w:pPr>
            <w:r>
              <w:rPr/>
              <w:t>Number of Shares or Other Units To Be Sold</w:t>
            </w:r>
          </w:p>
        </w:tc>
        <w:tc>
          <w:tcPr>
            <w:tcW w:w="1381" w:type="dxa"/>
            <w:tcBorders/>
            <w:vAlign w:val="center"/>
          </w:tcPr>
          <w:p>
            <w:pPr>
              <w:pStyle w:val="TableHeading"/>
              <w:suppressLineNumbers/>
              <w:bidi w:val="0"/>
              <w:spacing w:before="0" w:after="283"/>
              <w:jc w:val="center"/>
              <w:rPr/>
            </w:pPr>
            <w:r>
              <w:rPr/>
              <w:t>Aggregate Market Value</w:t>
            </w:r>
          </w:p>
        </w:tc>
        <w:tc>
          <w:tcPr>
            <w:tcW w:w="1556" w:type="dxa"/>
            <w:tcBorders/>
            <w:vAlign w:val="center"/>
          </w:tcPr>
          <w:p>
            <w:pPr>
              <w:pStyle w:val="TableHeading"/>
              <w:suppressLineNumbers/>
              <w:bidi w:val="0"/>
              <w:spacing w:before="0" w:after="283"/>
              <w:jc w:val="center"/>
              <w:rPr/>
            </w:pPr>
            <w:r>
              <w:rPr/>
              <w:t>Number of Shares or Other Units Outstanding</w:t>
            </w:r>
          </w:p>
        </w:tc>
        <w:tc>
          <w:tcPr>
            <w:tcW w:w="1569" w:type="dxa"/>
            <w:tcBorders/>
            <w:vAlign w:val="center"/>
          </w:tcPr>
          <w:p>
            <w:pPr>
              <w:pStyle w:val="TableHeading"/>
              <w:suppressLineNumbers/>
              <w:bidi w:val="0"/>
              <w:spacing w:before="0" w:after="283"/>
              <w:jc w:val="center"/>
              <w:rPr/>
            </w:pPr>
            <w:r>
              <w:rPr/>
              <w:t>Approximate Date of Sale</w:t>
            </w:r>
          </w:p>
        </w:tc>
        <w:tc>
          <w:tcPr>
            <w:tcW w:w="1413" w:type="dxa"/>
            <w:tcBorders/>
            <w:vAlign w:val="center"/>
          </w:tcPr>
          <w:p>
            <w:pPr>
              <w:pStyle w:val="TableHeading"/>
              <w:suppressLineNumbers/>
              <w:bidi w:val="0"/>
              <w:spacing w:before="0" w:after="283"/>
              <w:jc w:val="center"/>
              <w:rPr/>
            </w:pPr>
            <w:r>
              <w:rPr/>
              <w:t>Name the Securities Exchange</w:t>
            </w:r>
          </w:p>
        </w:tc>
      </w:tr>
      <w:tr>
        <w:trPr/>
        <w:tc>
          <w:tcPr>
            <w:tcW w:w="1590" w:type="dxa"/>
            <w:tcBorders/>
            <w:vAlign w:val="center"/>
          </w:tcPr>
          <w:p>
            <w:pPr>
              <w:pStyle w:val="TableContents"/>
              <w:bidi w:val="0"/>
              <w:spacing w:before="0" w:after="283"/>
              <w:jc w:val="left"/>
              <w:rPr/>
            </w:pPr>
            <w:r>
              <w:rPr/>
              <w:t>Common</w:t>
            </w:r>
          </w:p>
        </w:tc>
        <w:tc>
          <w:tcPr>
            <w:tcW w:w="1523" w:type="dxa"/>
            <w:tcBorders/>
            <w:vAlign w:val="center"/>
          </w:tcPr>
          <w:p>
            <w:pPr>
              <w:pStyle w:val="TableContents"/>
              <w:bidi w:val="0"/>
              <w:spacing w:before="0" w:after="0"/>
              <w:jc w:val="left"/>
              <w:rPr/>
            </w:pPr>
            <w:r>
              <w:rPr/>
              <w:t>Morgan Stanley Smith Barney LLC Executive Financial Services</w:t>
              <w:br/>
              <w:t>1 New York Plaza</w:t>
              <w:br/>
              <w:t>8th Floor</w:t>
              <w:br/>
              <w:t>New York   NY   10004</w:t>
            </w:r>
          </w:p>
        </w:tc>
        <w:tc>
          <w:tcPr>
            <w:tcW w:w="1173" w:type="dxa"/>
            <w:tcBorders/>
            <w:vAlign w:val="center"/>
          </w:tcPr>
          <w:p>
            <w:pPr>
              <w:pStyle w:val="TableContents"/>
              <w:bidi w:val="0"/>
              <w:spacing w:before="0" w:after="283"/>
              <w:jc w:val="left"/>
              <w:rPr/>
            </w:pPr>
            <w:r>
              <w:rPr/>
              <w:t>1042</w:t>
            </w:r>
          </w:p>
        </w:tc>
        <w:tc>
          <w:tcPr>
            <w:tcW w:w="1381" w:type="dxa"/>
            <w:tcBorders/>
            <w:vAlign w:val="center"/>
          </w:tcPr>
          <w:p>
            <w:pPr>
              <w:pStyle w:val="TableContents"/>
              <w:bidi w:val="0"/>
              <w:spacing w:before="0" w:after="283"/>
              <w:jc w:val="left"/>
              <w:rPr/>
            </w:pPr>
            <w:r>
              <w:rPr/>
              <w:t>245859.90</w:t>
            </w:r>
          </w:p>
        </w:tc>
        <w:tc>
          <w:tcPr>
            <w:tcW w:w="1556" w:type="dxa"/>
            <w:tcBorders/>
            <w:vAlign w:val="center"/>
          </w:tcPr>
          <w:p>
            <w:pPr>
              <w:pStyle w:val="TableContents"/>
              <w:bidi w:val="0"/>
              <w:spacing w:before="0" w:after="283"/>
              <w:jc w:val="left"/>
              <w:rPr/>
            </w:pPr>
            <w:r>
              <w:rPr/>
              <w:t>163054698</w:t>
            </w:r>
          </w:p>
        </w:tc>
        <w:tc>
          <w:tcPr>
            <w:tcW w:w="1569" w:type="dxa"/>
            <w:tcBorders/>
            <w:vAlign w:val="center"/>
          </w:tcPr>
          <w:p>
            <w:pPr>
              <w:pStyle w:val="TableContents"/>
              <w:bidi w:val="0"/>
              <w:spacing w:before="0" w:after="283"/>
              <w:jc w:val="left"/>
              <w:rPr/>
            </w:pPr>
            <w:r>
              <w:rPr/>
              <w:t>10/12/2026</w:t>
            </w:r>
          </w:p>
        </w:tc>
        <w:tc>
          <w:tcPr>
            <w:tcW w:w="1413"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60"/>
        <w:gridCol w:w="1135"/>
        <w:gridCol w:w="1505"/>
        <w:gridCol w:w="1218"/>
        <w:gridCol w:w="532"/>
        <w:gridCol w:w="1135"/>
        <w:gridCol w:w="1205"/>
        <w:gridCol w:w="1078"/>
        <w:gridCol w:w="1237"/>
      </w:tblGrid>
      <w:tr>
        <w:trPr/>
        <w:tc>
          <w:tcPr>
            <w:tcW w:w="1160" w:type="dxa"/>
            <w:tcBorders/>
            <w:vAlign w:val="center"/>
          </w:tcPr>
          <w:p>
            <w:pPr>
              <w:pStyle w:val="TableHeading"/>
              <w:suppressLineNumbers/>
              <w:bidi w:val="0"/>
              <w:spacing w:before="0" w:after="283"/>
              <w:jc w:val="center"/>
              <w:rPr/>
            </w:pPr>
            <w:r>
              <w:rPr/>
              <w:t>Title of the Class</w:t>
            </w:r>
          </w:p>
        </w:tc>
        <w:tc>
          <w:tcPr>
            <w:tcW w:w="1135" w:type="dxa"/>
            <w:tcBorders/>
            <w:vAlign w:val="center"/>
          </w:tcPr>
          <w:p>
            <w:pPr>
              <w:pStyle w:val="TableHeading"/>
              <w:suppressLineNumbers/>
              <w:bidi w:val="0"/>
              <w:spacing w:before="0" w:after="283"/>
              <w:jc w:val="center"/>
              <w:rPr/>
            </w:pPr>
            <w:r>
              <w:rPr/>
              <w:t>Date you Acquired</w:t>
            </w:r>
          </w:p>
        </w:tc>
        <w:tc>
          <w:tcPr>
            <w:tcW w:w="1505" w:type="dxa"/>
            <w:tcBorders/>
            <w:vAlign w:val="center"/>
          </w:tcPr>
          <w:p>
            <w:pPr>
              <w:pStyle w:val="TableHeading"/>
              <w:suppressLineNumbers/>
              <w:bidi w:val="0"/>
              <w:spacing w:before="0" w:after="283"/>
              <w:jc w:val="center"/>
              <w:rPr/>
            </w:pPr>
            <w:r>
              <w:rPr/>
              <w:t>Nature of Acquisition Transaction</w:t>
            </w:r>
          </w:p>
        </w:tc>
        <w:tc>
          <w:tcPr>
            <w:tcW w:w="1218" w:type="dxa"/>
            <w:tcBorders/>
            <w:vAlign w:val="center"/>
          </w:tcPr>
          <w:p>
            <w:pPr>
              <w:pStyle w:val="TableHeading"/>
              <w:suppressLineNumbers/>
              <w:bidi w:val="0"/>
              <w:spacing w:before="0" w:after="283"/>
              <w:jc w:val="center"/>
              <w:rPr/>
            </w:pPr>
            <w:r>
              <w:rPr/>
              <w:t>Name of Person from Whom Acquired</w:t>
            </w:r>
          </w:p>
        </w:tc>
        <w:tc>
          <w:tcPr>
            <w:tcW w:w="532" w:type="dxa"/>
            <w:tcBorders/>
            <w:vAlign w:val="center"/>
          </w:tcPr>
          <w:p>
            <w:pPr>
              <w:pStyle w:val="TableHeading"/>
              <w:suppressLineNumbers/>
              <w:bidi w:val="0"/>
              <w:spacing w:before="0" w:after="283"/>
              <w:jc w:val="center"/>
              <w:rPr/>
            </w:pPr>
            <w:r>
              <w:rPr/>
              <w:t>Is this a Gift?</w:t>
            </w:r>
          </w:p>
        </w:tc>
        <w:tc>
          <w:tcPr>
            <w:tcW w:w="1135" w:type="dxa"/>
            <w:tcBorders/>
            <w:vAlign w:val="center"/>
          </w:tcPr>
          <w:p>
            <w:pPr>
              <w:pStyle w:val="TableHeading"/>
              <w:suppressLineNumbers/>
              <w:bidi w:val="0"/>
              <w:spacing w:before="0" w:after="283"/>
              <w:jc w:val="center"/>
              <w:rPr/>
            </w:pPr>
            <w:r>
              <w:rPr/>
              <w:t>Date Donor Acquired</w:t>
            </w:r>
          </w:p>
        </w:tc>
        <w:tc>
          <w:tcPr>
            <w:tcW w:w="1205" w:type="dxa"/>
            <w:tcBorders/>
            <w:vAlign w:val="center"/>
          </w:tcPr>
          <w:p>
            <w:pPr>
              <w:pStyle w:val="TableHeading"/>
              <w:suppressLineNumbers/>
              <w:bidi w:val="0"/>
              <w:spacing w:before="0" w:after="283"/>
              <w:jc w:val="center"/>
              <w:rPr/>
            </w:pPr>
            <w:r>
              <w:rPr/>
              <w:t>Amount of Securities Acquired</w:t>
            </w:r>
          </w:p>
        </w:tc>
        <w:tc>
          <w:tcPr>
            <w:tcW w:w="1078" w:type="dxa"/>
            <w:tcBorders/>
            <w:vAlign w:val="center"/>
          </w:tcPr>
          <w:p>
            <w:pPr>
              <w:pStyle w:val="TableHeading"/>
              <w:suppressLineNumbers/>
              <w:bidi w:val="0"/>
              <w:spacing w:before="0" w:after="283"/>
              <w:jc w:val="center"/>
              <w:rPr/>
            </w:pPr>
            <w:r>
              <w:rPr/>
              <w:t>Date of Payment</w:t>
            </w:r>
          </w:p>
        </w:tc>
        <w:tc>
          <w:tcPr>
            <w:tcW w:w="1237"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60"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10/12/2026</w:t>
            </w:r>
          </w:p>
        </w:tc>
        <w:tc>
          <w:tcPr>
            <w:tcW w:w="1505" w:type="dxa"/>
            <w:tcBorders/>
            <w:vAlign w:val="center"/>
          </w:tcPr>
          <w:p>
            <w:pPr>
              <w:pStyle w:val="TableContents"/>
              <w:bidi w:val="0"/>
              <w:spacing w:before="0" w:after="283"/>
              <w:jc w:val="left"/>
              <w:rPr/>
            </w:pPr>
            <w:r>
              <w:rPr/>
              <w:t>Stock Option Exercise</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1042</w:t>
            </w:r>
          </w:p>
        </w:tc>
        <w:tc>
          <w:tcPr>
            <w:tcW w:w="1078" w:type="dxa"/>
            <w:tcBorders/>
            <w:vAlign w:val="center"/>
          </w:tcPr>
          <w:p>
            <w:pPr>
              <w:pStyle w:val="TableContents"/>
              <w:bidi w:val="0"/>
              <w:spacing w:before="0" w:after="283"/>
              <w:jc w:val="left"/>
              <w:rPr/>
            </w:pPr>
            <w:r>
              <w:rPr/>
              <w:t>10/12/2026</w:t>
            </w:r>
          </w:p>
        </w:tc>
        <w:tc>
          <w:tcPr>
            <w:tcW w:w="1237" w:type="dxa"/>
            <w:tcBorders/>
            <w:vAlign w:val="center"/>
          </w:tcPr>
          <w:p>
            <w:pPr>
              <w:pStyle w:val="TableContents"/>
              <w:bidi w:val="0"/>
              <w:spacing w:before="0" w:after="283"/>
              <w:jc w:val="left"/>
              <w:rPr/>
            </w:pPr>
            <w:r>
              <w:rPr/>
              <w:t>Cash</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3061"/>
        <w:gridCol w:w="2853"/>
        <w:gridCol w:w="928"/>
        <w:gridCol w:w="1541"/>
        <w:gridCol w:w="1822"/>
      </w:tblGrid>
      <w:tr>
        <w:trPr/>
        <w:tc>
          <w:tcPr>
            <w:tcW w:w="3061" w:type="dxa"/>
            <w:tcBorders/>
            <w:vAlign w:val="center"/>
          </w:tcPr>
          <w:p>
            <w:pPr>
              <w:pStyle w:val="TableHeading"/>
              <w:suppressLineNumbers/>
              <w:bidi w:val="0"/>
              <w:spacing w:before="0" w:after="283"/>
              <w:jc w:val="center"/>
              <w:rPr/>
            </w:pPr>
            <w:r>
              <w:rPr/>
              <w:t>Name and Address of Seller</w:t>
            </w:r>
          </w:p>
        </w:tc>
        <w:tc>
          <w:tcPr>
            <w:tcW w:w="2853" w:type="dxa"/>
            <w:tcBorders/>
            <w:vAlign w:val="center"/>
          </w:tcPr>
          <w:p>
            <w:pPr>
              <w:pStyle w:val="TableHeading"/>
              <w:suppressLineNumbers/>
              <w:bidi w:val="0"/>
              <w:spacing w:before="0" w:after="283"/>
              <w:jc w:val="center"/>
              <w:rPr/>
            </w:pPr>
            <w:r>
              <w:rPr/>
              <w:t>Title of Securities Sold</w:t>
            </w:r>
          </w:p>
        </w:tc>
        <w:tc>
          <w:tcPr>
            <w:tcW w:w="928" w:type="dxa"/>
            <w:tcBorders/>
            <w:vAlign w:val="center"/>
          </w:tcPr>
          <w:p>
            <w:pPr>
              <w:pStyle w:val="TableHeading"/>
              <w:suppressLineNumbers/>
              <w:bidi w:val="0"/>
              <w:spacing w:before="0" w:after="283"/>
              <w:jc w:val="center"/>
              <w:rPr/>
            </w:pPr>
            <w:r>
              <w:rPr/>
              <w:t>Date of Sale</w:t>
            </w:r>
          </w:p>
        </w:tc>
        <w:tc>
          <w:tcPr>
            <w:tcW w:w="1541" w:type="dxa"/>
            <w:tcBorders/>
            <w:vAlign w:val="center"/>
          </w:tcPr>
          <w:p>
            <w:pPr>
              <w:pStyle w:val="TableHeading"/>
              <w:suppressLineNumbers/>
              <w:bidi w:val="0"/>
              <w:spacing w:before="0" w:after="283"/>
              <w:jc w:val="center"/>
              <w:rPr/>
            </w:pPr>
            <w:r>
              <w:rPr/>
              <w:t>Amount of Securities Sold</w:t>
            </w:r>
          </w:p>
        </w:tc>
        <w:tc>
          <w:tcPr>
            <w:tcW w:w="1822" w:type="dxa"/>
            <w:tcBorders/>
            <w:vAlign w:val="center"/>
          </w:tcPr>
          <w:p>
            <w:pPr>
              <w:pStyle w:val="TableHeading"/>
              <w:suppressLineNumbers/>
              <w:bidi w:val="0"/>
              <w:spacing w:before="0" w:after="283"/>
              <w:jc w:val="center"/>
              <w:rPr/>
            </w:pPr>
            <w:r>
              <w:rPr/>
              <w:t>Gross Proceeds</w:t>
            </w:r>
          </w:p>
        </w:tc>
      </w:tr>
      <w:tr>
        <w:trPr/>
        <w:tc>
          <w:tcPr>
            <w:tcW w:w="3061" w:type="dxa"/>
            <w:tcBorders/>
            <w:vAlign w:val="center"/>
          </w:tcPr>
          <w:p>
            <w:pPr>
              <w:pStyle w:val="TableContents"/>
              <w:bidi w:val="0"/>
              <w:spacing w:before="0" w:after="283"/>
              <w:jc w:val="left"/>
              <w:rPr/>
            </w:pPr>
            <w:r>
              <w:rPr/>
              <w:t>ADAM GELLER</w:t>
              <w:br/>
              <w:t>4401 GREAT AMERICA PARKWAY</w:t>
              <w:br/>
              <w:t>Santa Clara   CA   95054</w:t>
            </w:r>
          </w:p>
        </w:tc>
        <w:tc>
          <w:tcPr>
            <w:tcW w:w="2853" w:type="dxa"/>
            <w:tcBorders/>
            <w:vAlign w:val="center"/>
          </w:tcPr>
          <w:p>
            <w:pPr>
              <w:pStyle w:val="TableContents"/>
              <w:bidi w:val="0"/>
              <w:spacing w:before="0" w:after="283"/>
              <w:jc w:val="left"/>
              <w:rPr/>
            </w:pPr>
            <w:r>
              <w:rPr/>
              <w:t>Common</w:t>
            </w:r>
          </w:p>
        </w:tc>
        <w:tc>
          <w:tcPr>
            <w:tcW w:w="928" w:type="dxa"/>
            <w:tcBorders/>
            <w:vAlign w:val="center"/>
          </w:tcPr>
          <w:p>
            <w:pPr>
              <w:pStyle w:val="TableContents"/>
              <w:bidi w:val="0"/>
              <w:spacing w:before="0" w:after="283"/>
              <w:jc w:val="left"/>
              <w:rPr/>
            </w:pPr>
            <w:r>
              <w:rPr/>
              <w:t>10/09/2026</w:t>
            </w:r>
          </w:p>
        </w:tc>
        <w:tc>
          <w:tcPr>
            <w:tcW w:w="1541" w:type="dxa"/>
            <w:tcBorders/>
            <w:vAlign w:val="center"/>
          </w:tcPr>
          <w:p>
            <w:pPr>
              <w:pStyle w:val="TableContents"/>
              <w:bidi w:val="0"/>
              <w:spacing w:before="0" w:after="283"/>
              <w:jc w:val="left"/>
              <w:rPr/>
            </w:pPr>
            <w:r>
              <w:rPr/>
              <w:t>23958</w:t>
            </w:r>
          </w:p>
        </w:tc>
        <w:tc>
          <w:tcPr>
            <w:tcW w:w="1822" w:type="dxa"/>
            <w:tcBorders/>
            <w:vAlign w:val="center"/>
          </w:tcPr>
          <w:p>
            <w:pPr>
              <w:pStyle w:val="TableContents"/>
              <w:bidi w:val="0"/>
              <w:spacing w:before="0" w:after="283"/>
              <w:jc w:val="left"/>
              <w:rPr/>
            </w:pPr>
            <w:r>
              <w:rPr/>
              <w:t>5400966.35</w:t>
            </w:r>
          </w:p>
        </w:tc>
      </w:tr>
      <w:tr>
        <w:trPr/>
        <w:tc>
          <w:tcPr>
            <w:tcW w:w="3061" w:type="dxa"/>
            <w:tcBorders/>
            <w:vAlign w:val="center"/>
          </w:tcPr>
          <w:p>
            <w:pPr>
              <w:pStyle w:val="TableContents"/>
              <w:bidi w:val="0"/>
              <w:spacing w:before="0" w:after="283"/>
              <w:jc w:val="left"/>
              <w:rPr/>
            </w:pPr>
            <w:r>
              <w:rPr/>
              <w:t>ADAM GELLER</w:t>
              <w:br/>
              <w:t>4401 GREAT AMERICA PARKWAY</w:t>
              <w:br/>
              <w:t>Santa Clara   CA   95054</w:t>
            </w:r>
          </w:p>
        </w:tc>
        <w:tc>
          <w:tcPr>
            <w:tcW w:w="2853" w:type="dxa"/>
            <w:tcBorders/>
            <w:vAlign w:val="center"/>
          </w:tcPr>
          <w:p>
            <w:pPr>
              <w:pStyle w:val="TableContents"/>
              <w:bidi w:val="0"/>
              <w:spacing w:before="0" w:after="283"/>
              <w:jc w:val="left"/>
              <w:rPr/>
            </w:pPr>
            <w:r>
              <w:rPr/>
              <w:t>Common</w:t>
            </w:r>
          </w:p>
        </w:tc>
        <w:tc>
          <w:tcPr>
            <w:tcW w:w="928" w:type="dxa"/>
            <w:tcBorders/>
            <w:vAlign w:val="center"/>
          </w:tcPr>
          <w:p>
            <w:pPr>
              <w:pStyle w:val="TableContents"/>
              <w:bidi w:val="0"/>
              <w:spacing w:before="0" w:after="283"/>
              <w:jc w:val="left"/>
              <w:rPr/>
            </w:pPr>
            <w:r>
              <w:rPr/>
              <w:t>09/21/2026</w:t>
            </w:r>
          </w:p>
        </w:tc>
        <w:tc>
          <w:tcPr>
            <w:tcW w:w="1541" w:type="dxa"/>
            <w:tcBorders/>
            <w:vAlign w:val="center"/>
          </w:tcPr>
          <w:p>
            <w:pPr>
              <w:pStyle w:val="TableContents"/>
              <w:bidi w:val="0"/>
              <w:spacing w:before="0" w:after="283"/>
              <w:jc w:val="left"/>
              <w:rPr/>
            </w:pPr>
            <w:r>
              <w:rPr/>
              <w:t>661</w:t>
            </w:r>
          </w:p>
        </w:tc>
        <w:tc>
          <w:tcPr>
            <w:tcW w:w="1822" w:type="dxa"/>
            <w:tcBorders/>
            <w:vAlign w:val="center"/>
          </w:tcPr>
          <w:p>
            <w:pPr>
              <w:pStyle w:val="TableContents"/>
              <w:bidi w:val="0"/>
              <w:spacing w:before="0" w:after="283"/>
              <w:jc w:val="left"/>
              <w:rPr/>
            </w:pPr>
            <w:r>
              <w:rPr/>
              <w:t>132200.00</w:t>
            </w:r>
          </w:p>
        </w:tc>
      </w:tr>
      <w:tr>
        <w:trPr/>
        <w:tc>
          <w:tcPr>
            <w:tcW w:w="3061" w:type="dxa"/>
            <w:tcBorders/>
            <w:vAlign w:val="center"/>
          </w:tcPr>
          <w:p>
            <w:pPr>
              <w:pStyle w:val="TableContents"/>
              <w:bidi w:val="0"/>
              <w:spacing w:before="0" w:after="283"/>
              <w:jc w:val="left"/>
              <w:rPr/>
            </w:pPr>
            <w:r>
              <w:rPr/>
              <w:t>ADAM GELLER</w:t>
              <w:br/>
              <w:t>4401 GREAT AMERICA PARKWAY</w:t>
              <w:br/>
              <w:t>Santa Clara   CA   95054</w:t>
            </w:r>
          </w:p>
        </w:tc>
        <w:tc>
          <w:tcPr>
            <w:tcW w:w="2853" w:type="dxa"/>
            <w:tcBorders/>
            <w:vAlign w:val="center"/>
          </w:tcPr>
          <w:p>
            <w:pPr>
              <w:pStyle w:val="TableContents"/>
              <w:bidi w:val="0"/>
              <w:spacing w:before="0" w:after="283"/>
              <w:jc w:val="left"/>
              <w:rPr/>
            </w:pPr>
            <w:r>
              <w:rPr/>
              <w:t>Common</w:t>
            </w:r>
          </w:p>
        </w:tc>
        <w:tc>
          <w:tcPr>
            <w:tcW w:w="928" w:type="dxa"/>
            <w:tcBorders/>
            <w:vAlign w:val="center"/>
          </w:tcPr>
          <w:p>
            <w:pPr>
              <w:pStyle w:val="TableContents"/>
              <w:bidi w:val="0"/>
              <w:spacing w:before="0" w:after="283"/>
              <w:jc w:val="left"/>
              <w:rPr/>
            </w:pPr>
            <w:r>
              <w:rPr/>
              <w:t>09/17/2026</w:t>
            </w:r>
          </w:p>
        </w:tc>
        <w:tc>
          <w:tcPr>
            <w:tcW w:w="1541" w:type="dxa"/>
            <w:tcBorders/>
            <w:vAlign w:val="center"/>
          </w:tcPr>
          <w:p>
            <w:pPr>
              <w:pStyle w:val="TableContents"/>
              <w:bidi w:val="0"/>
              <w:spacing w:before="0" w:after="283"/>
              <w:jc w:val="left"/>
              <w:rPr/>
            </w:pPr>
            <w:r>
              <w:rPr/>
              <w:t>4584</w:t>
            </w:r>
          </w:p>
        </w:tc>
        <w:tc>
          <w:tcPr>
            <w:tcW w:w="1822" w:type="dxa"/>
            <w:tcBorders/>
            <w:vAlign w:val="center"/>
          </w:tcPr>
          <w:p>
            <w:pPr>
              <w:pStyle w:val="TableContents"/>
              <w:bidi w:val="0"/>
              <w:spacing w:before="0" w:after="283"/>
              <w:jc w:val="left"/>
              <w:rPr/>
            </w:pPr>
            <w:r>
              <w:rPr/>
              <w:t>880173.84</w:t>
            </w:r>
          </w:p>
        </w:tc>
      </w:tr>
      <w:tr>
        <w:trPr/>
        <w:tc>
          <w:tcPr>
            <w:tcW w:w="3061" w:type="dxa"/>
            <w:tcBorders/>
            <w:vAlign w:val="center"/>
          </w:tcPr>
          <w:p>
            <w:pPr>
              <w:pStyle w:val="TableContents"/>
              <w:bidi w:val="0"/>
              <w:spacing w:before="0" w:after="283"/>
              <w:jc w:val="left"/>
              <w:rPr/>
            </w:pPr>
            <w:r>
              <w:rPr/>
              <w:t>ADAM GELLER</w:t>
              <w:br/>
              <w:t>4401 GREAT AMERICA PARKWAY</w:t>
              <w:br/>
              <w:t>Santa Clara   CA   95054</w:t>
            </w:r>
          </w:p>
        </w:tc>
        <w:tc>
          <w:tcPr>
            <w:tcW w:w="2853" w:type="dxa"/>
            <w:tcBorders/>
            <w:vAlign w:val="center"/>
          </w:tcPr>
          <w:p>
            <w:pPr>
              <w:pStyle w:val="TableContents"/>
              <w:bidi w:val="0"/>
              <w:spacing w:before="0" w:after="283"/>
              <w:jc w:val="left"/>
              <w:rPr/>
            </w:pPr>
            <w:r>
              <w:rPr/>
              <w:t>Common</w:t>
            </w:r>
          </w:p>
        </w:tc>
        <w:tc>
          <w:tcPr>
            <w:tcW w:w="928" w:type="dxa"/>
            <w:tcBorders/>
            <w:vAlign w:val="center"/>
          </w:tcPr>
          <w:p>
            <w:pPr>
              <w:pStyle w:val="TableContents"/>
              <w:bidi w:val="0"/>
              <w:spacing w:before="0" w:after="283"/>
              <w:jc w:val="left"/>
              <w:rPr/>
            </w:pPr>
            <w:r>
              <w:rPr/>
              <w:t>09/16/2026</w:t>
            </w:r>
          </w:p>
        </w:tc>
        <w:tc>
          <w:tcPr>
            <w:tcW w:w="1541" w:type="dxa"/>
            <w:tcBorders/>
            <w:vAlign w:val="center"/>
          </w:tcPr>
          <w:p>
            <w:pPr>
              <w:pStyle w:val="TableContents"/>
              <w:bidi w:val="0"/>
              <w:spacing w:before="0" w:after="283"/>
              <w:jc w:val="left"/>
              <w:rPr/>
            </w:pPr>
            <w:r>
              <w:rPr/>
              <w:t>5578</w:t>
            </w:r>
          </w:p>
        </w:tc>
        <w:tc>
          <w:tcPr>
            <w:tcW w:w="1822" w:type="dxa"/>
            <w:tcBorders/>
            <w:vAlign w:val="center"/>
          </w:tcPr>
          <w:p>
            <w:pPr>
              <w:pStyle w:val="TableContents"/>
              <w:bidi w:val="0"/>
              <w:spacing w:before="0" w:after="283"/>
              <w:jc w:val="left"/>
              <w:rPr/>
            </w:pPr>
            <w:r>
              <w:rPr/>
              <w:t>1075230.90</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3100"/>
        <w:gridCol w:w="7105"/>
      </w:tblGrid>
      <w:tr>
        <w:trPr/>
        <w:tc>
          <w:tcPr>
            <w:tcW w:w="3100" w:type="dxa"/>
            <w:tcBorders/>
            <w:vAlign w:val="center"/>
          </w:tcPr>
          <w:p>
            <w:pPr>
              <w:pStyle w:val="TableContents"/>
              <w:bidi w:val="0"/>
              <w:spacing w:before="0" w:after="283"/>
              <w:jc w:val="left"/>
              <w:rPr/>
            </w:pPr>
            <w:r>
              <w:rPr/>
              <w:t>Remarks</w:t>
            </w:r>
          </w:p>
        </w:tc>
        <w:tc>
          <w:tcPr>
            <w:tcW w:w="7105" w:type="dxa"/>
            <w:tcBorders/>
            <w:vAlign w:val="center"/>
          </w:tcPr>
          <w:p>
            <w:pPr>
              <w:pStyle w:val="TableContents"/>
              <w:bidi w:val="0"/>
              <w:spacing w:before="0" w:after="0"/>
              <w:jc w:val="left"/>
              <w:rPr/>
            </w:pPr>
            <w:r>
              <w:rPr/>
              <w:t>Sales that were executed on October 12, 2026 are being reported on this Form 144 filed on October 13, 2026 given the EDGAR system was not accepting filings on October 12, 2026 in observance of the federal holiday.</w:t>
            </w:r>
          </w:p>
        </w:tc>
      </w:tr>
      <w:tr>
        <w:trPr/>
        <w:tc>
          <w:tcPr>
            <w:tcW w:w="3100" w:type="dxa"/>
            <w:tcBorders/>
            <w:vAlign w:val="center"/>
          </w:tcPr>
          <w:p>
            <w:pPr>
              <w:pStyle w:val="TableContents"/>
              <w:bidi w:val="0"/>
              <w:spacing w:before="0" w:after="283"/>
              <w:jc w:val="left"/>
              <w:rPr/>
            </w:pPr>
            <w:r>
              <w:rPr/>
              <w:t>Date of Notice</w:t>
            </w:r>
          </w:p>
        </w:tc>
        <w:tc>
          <w:tcPr>
            <w:tcW w:w="7105" w:type="dxa"/>
            <w:tcBorders/>
            <w:vAlign w:val="center"/>
          </w:tcPr>
          <w:p>
            <w:pPr>
              <w:pStyle w:val="TableContents"/>
              <w:bidi w:val="0"/>
              <w:spacing w:before="0" w:after="0"/>
              <w:jc w:val="left"/>
              <w:rPr/>
            </w:pPr>
            <w:r>
              <w:rPr/>
              <w:t>10/13/2026</w:t>
            </w:r>
          </w:p>
        </w:tc>
      </w:tr>
      <w:tr>
        <w:trPr/>
        <w:tc>
          <w:tcPr>
            <w:tcW w:w="3100" w:type="dxa"/>
            <w:tcBorders/>
            <w:vAlign w:val="center"/>
          </w:tcPr>
          <w:p>
            <w:pPr>
              <w:pStyle w:val="TableContents"/>
              <w:bidi w:val="0"/>
              <w:spacing w:before="0" w:after="283"/>
              <w:jc w:val="left"/>
              <w:rPr/>
            </w:pPr>
            <w:r>
              <w:rPr/>
              <w:t>Date of Plan Adoption or Giving of Instruction, If Relying on Rule 10b5-1</w:t>
            </w:r>
          </w:p>
        </w:tc>
        <w:tc>
          <w:tcPr>
            <w:tcW w:w="7105" w:type="dxa"/>
            <w:tcBorders/>
            <w:vAlign w:val="center"/>
          </w:tcPr>
          <w:p>
            <w:pPr>
              <w:pStyle w:val="TableContents"/>
              <w:bidi w:val="0"/>
              <w:spacing w:before="0" w:after="0"/>
              <w:jc w:val="left"/>
              <w:rPr/>
            </w:pPr>
            <w:r>
              <w:rPr/>
              <w:t>03/20/2026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3100" w:type="dxa"/>
            <w:tcBorders/>
            <w:vAlign w:val="center"/>
          </w:tcPr>
          <w:p>
            <w:pPr>
              <w:pStyle w:val="TableContents"/>
              <w:bidi w:val="0"/>
              <w:spacing w:before="0" w:after="283"/>
              <w:jc w:val="left"/>
              <w:rPr/>
            </w:pPr>
            <w:r>
              <w:rPr/>
              <w:t>Signature</w:t>
            </w:r>
          </w:p>
        </w:tc>
        <w:tc>
          <w:tcPr>
            <w:tcW w:w="7105" w:type="dxa"/>
            <w:tcBorders/>
            <w:vAlign w:val="center"/>
          </w:tcPr>
          <w:p>
            <w:pPr>
              <w:pStyle w:val="TableContents"/>
              <w:bidi w:val="0"/>
              <w:spacing w:before="0" w:after="0"/>
              <w:jc w:val="left"/>
              <w:rPr/>
            </w:pPr>
            <w:r>
              <w:rPr/>
              <w:t>/s/ Adam Geller</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701</Words>
  <Characters>3538</Characters>
  <CharactersWithSpaces>4174</CharactersWithSpaces>
  <Paragraphs>103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