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0001435941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0"/>
        <w:gridCol w:w="3815"/>
      </w:tblGrid>
      <w:tr>
        <w:trPr/>
        <w:tc>
          <w:tcPr>
            <w:tcW w:w="6390" w:type="dxa"/>
            <w:tcBorders/>
            <w:vAlign w:val="center"/>
          </w:tcPr>
          <w:p>
            <w:pPr>
              <w:pStyle w:val="TableContents"/>
              <w:bidi w:val="0"/>
              <w:spacing w:before="0" w:after="283"/>
              <w:jc w:val="left"/>
              <w:rPr/>
            </w:pPr>
            <w:r>
              <w:rPr/>
              <w:t>Name of Issuer</w:t>
            </w:r>
          </w:p>
        </w:tc>
        <w:tc>
          <w:tcPr>
            <w:tcW w:w="3815" w:type="dxa"/>
            <w:tcBorders/>
            <w:vAlign w:val="center"/>
          </w:tcPr>
          <w:p>
            <w:pPr>
              <w:pStyle w:val="TableContents"/>
              <w:bidi w:val="0"/>
              <w:spacing w:before="0" w:after="0"/>
              <w:jc w:val="left"/>
              <w:rPr/>
            </w:pPr>
            <w:r>
              <w:rPr/>
              <w:t>ZSCALER, INC</w:t>
            </w:r>
          </w:p>
        </w:tc>
      </w:tr>
      <w:tr>
        <w:trPr/>
        <w:tc>
          <w:tcPr>
            <w:tcW w:w="6390" w:type="dxa"/>
            <w:tcBorders/>
            <w:vAlign w:val="center"/>
          </w:tcPr>
          <w:p>
            <w:pPr>
              <w:pStyle w:val="TableContents"/>
              <w:bidi w:val="0"/>
              <w:spacing w:before="0" w:after="283"/>
              <w:jc w:val="left"/>
              <w:rPr/>
            </w:pPr>
            <w:r>
              <w:rPr/>
              <w:t>SEC File Number</w:t>
            </w:r>
          </w:p>
        </w:tc>
        <w:tc>
          <w:tcPr>
            <w:tcW w:w="3815" w:type="dxa"/>
            <w:tcBorders/>
            <w:vAlign w:val="center"/>
          </w:tcPr>
          <w:p>
            <w:pPr>
              <w:pStyle w:val="TableContents"/>
              <w:bidi w:val="0"/>
              <w:spacing w:before="0" w:after="0"/>
              <w:jc w:val="left"/>
              <w:rPr/>
            </w:pPr>
            <w:r>
              <w:rPr/>
              <w:t>001-38413</w:t>
            </w:r>
          </w:p>
        </w:tc>
      </w:tr>
      <w:tr>
        <w:trPr/>
        <w:tc>
          <w:tcPr>
            <w:tcW w:w="6390" w:type="dxa"/>
            <w:tcBorders/>
            <w:vAlign w:val="center"/>
          </w:tcPr>
          <w:p>
            <w:pPr>
              <w:pStyle w:val="TableContents"/>
              <w:bidi w:val="0"/>
              <w:spacing w:before="0" w:after="283"/>
              <w:jc w:val="left"/>
              <w:rPr/>
            </w:pPr>
            <w:r>
              <w:rPr/>
              <w:t>Address of Issuer</w:t>
            </w:r>
          </w:p>
        </w:tc>
        <w:tc>
          <w:tcPr>
            <w:tcW w:w="3815" w:type="dxa"/>
            <w:tcBorders/>
            <w:vAlign w:val="center"/>
          </w:tcPr>
          <w:p>
            <w:pPr>
              <w:pStyle w:val="TableContents"/>
              <w:bidi w:val="0"/>
              <w:spacing w:before="0" w:after="0"/>
              <w:jc w:val="left"/>
              <w:rPr/>
            </w:pPr>
            <w:r>
              <w:rPr/>
              <w:t>120 Holger Way</w:t>
              <w:br/>
              <w:t>San Jose</w:t>
              <w:br/>
              <w:t xml:space="preserve">CALIFORNIA </w:t>
              <w:br/>
              <w:t>95134</w:t>
            </w:r>
          </w:p>
        </w:tc>
      </w:tr>
      <w:tr>
        <w:trPr/>
        <w:tc>
          <w:tcPr>
            <w:tcW w:w="6390" w:type="dxa"/>
            <w:tcBorders/>
            <w:vAlign w:val="center"/>
          </w:tcPr>
          <w:p>
            <w:pPr>
              <w:pStyle w:val="TableContents"/>
              <w:bidi w:val="0"/>
              <w:spacing w:before="0" w:after="283"/>
              <w:jc w:val="left"/>
              <w:rPr/>
            </w:pPr>
            <w:r>
              <w:rPr/>
              <w:t>Phone</w:t>
            </w:r>
          </w:p>
        </w:tc>
        <w:tc>
          <w:tcPr>
            <w:tcW w:w="3815" w:type="dxa"/>
            <w:tcBorders/>
            <w:vAlign w:val="center"/>
          </w:tcPr>
          <w:p>
            <w:pPr>
              <w:pStyle w:val="TableContents"/>
              <w:bidi w:val="0"/>
              <w:spacing w:before="0" w:after="0"/>
              <w:jc w:val="left"/>
              <w:rPr/>
            </w:pPr>
            <w:r>
              <w:rPr/>
              <w:t>4085330288</w:t>
            </w:r>
          </w:p>
        </w:tc>
      </w:tr>
      <w:tr>
        <w:trPr/>
        <w:tc>
          <w:tcPr>
            <w:tcW w:w="6390" w:type="dxa"/>
            <w:tcBorders/>
            <w:vAlign w:val="center"/>
          </w:tcPr>
          <w:p>
            <w:pPr>
              <w:pStyle w:val="TableContents"/>
              <w:bidi w:val="0"/>
              <w:spacing w:before="0" w:after="283"/>
              <w:jc w:val="left"/>
              <w:rPr/>
            </w:pPr>
            <w:r>
              <w:rPr/>
              <w:t>Name of Person for Whose Account the Securities are To Be Sold</w:t>
            </w:r>
          </w:p>
        </w:tc>
        <w:tc>
          <w:tcPr>
            <w:tcW w:w="3815" w:type="dxa"/>
            <w:tcBorders/>
            <w:vAlign w:val="center"/>
          </w:tcPr>
          <w:p>
            <w:pPr>
              <w:pStyle w:val="TableContents"/>
              <w:bidi w:val="0"/>
              <w:spacing w:before="0" w:after="0"/>
              <w:jc w:val="left"/>
              <w:rPr/>
            </w:pPr>
            <w:r>
              <w:rPr/>
              <w:t>ROBERT SCHLOSSMAN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0" w:type="dxa"/>
            <w:tcBorders/>
            <w:vAlign w:val="center"/>
          </w:tcPr>
          <w:p>
            <w:pPr>
              <w:pStyle w:val="TableContents"/>
              <w:bidi w:val="0"/>
              <w:spacing w:before="0" w:after="283"/>
              <w:jc w:val="left"/>
              <w:rPr/>
            </w:pPr>
            <w:r>
              <w:rPr/>
              <w:t>Relationship to Issuer</w:t>
            </w:r>
          </w:p>
        </w:tc>
        <w:tc>
          <w:tcPr>
            <w:tcW w:w="38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122</w:t>
            </w:r>
          </w:p>
        </w:tc>
        <w:tc>
          <w:tcPr>
            <w:tcW w:w="1381" w:type="dxa"/>
            <w:tcBorders/>
            <w:vAlign w:val="center"/>
          </w:tcPr>
          <w:p>
            <w:pPr>
              <w:pStyle w:val="TableContents"/>
              <w:bidi w:val="0"/>
              <w:spacing w:before="0" w:after="283"/>
              <w:jc w:val="left"/>
              <w:rPr/>
            </w:pPr>
            <w:r>
              <w:rPr/>
              <w:t>17974.26</w:t>
            </w:r>
          </w:p>
        </w:tc>
        <w:tc>
          <w:tcPr>
            <w:tcW w:w="1556" w:type="dxa"/>
            <w:tcBorders/>
            <w:vAlign w:val="center"/>
          </w:tcPr>
          <w:p>
            <w:pPr>
              <w:pStyle w:val="TableContents"/>
              <w:bidi w:val="0"/>
              <w:spacing w:before="0" w:after="283"/>
              <w:jc w:val="left"/>
              <w:rPr/>
            </w:pPr>
            <w:r>
              <w:rPr/>
              <w:t>161709525</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06/15/2026</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122</w:t>
            </w:r>
          </w:p>
        </w:tc>
        <w:tc>
          <w:tcPr>
            <w:tcW w:w="1078" w:type="dxa"/>
            <w:tcBorders/>
            <w:vAlign w:val="center"/>
          </w:tcPr>
          <w:p>
            <w:pPr>
              <w:pStyle w:val="TableContents"/>
              <w:bidi w:val="0"/>
              <w:spacing w:before="0" w:after="283"/>
              <w:jc w:val="left"/>
              <w:rPr/>
            </w:pPr>
            <w:r>
              <w:rPr/>
              <w:t>06/15/2026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7"/>
        <w:gridCol w:w="913"/>
        <w:gridCol w:w="1519"/>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7" w:type="dxa"/>
            <w:tcBorders/>
            <w:vAlign w:val="center"/>
          </w:tcPr>
          <w:p>
            <w:pPr>
              <w:pStyle w:val="TableHeading"/>
              <w:suppressLineNumbers/>
              <w:bidi w:val="0"/>
              <w:spacing w:before="0" w:after="283"/>
              <w:jc w:val="center"/>
              <w:rPr/>
            </w:pPr>
            <w:r>
              <w:rPr/>
              <w:t>Title of Securities Sold</w:t>
            </w:r>
          </w:p>
        </w:tc>
        <w:tc>
          <w:tcPr>
            <w:tcW w:w="913" w:type="dxa"/>
            <w:tcBorders/>
            <w:vAlign w:val="center"/>
          </w:tcPr>
          <w:p>
            <w:pPr>
              <w:pStyle w:val="TableHeading"/>
              <w:suppressLineNumbers/>
              <w:bidi w:val="0"/>
              <w:spacing w:before="0" w:after="283"/>
              <w:jc w:val="center"/>
              <w:rPr/>
            </w:pPr>
            <w:r>
              <w:rPr/>
              <w:t>Date of Sale</w:t>
            </w:r>
          </w:p>
        </w:tc>
        <w:tc>
          <w:tcPr>
            <w:tcW w:w="1519"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ROBERT SCHLOSSMAN</w:t>
              <w:br/>
              <w:t>120 Holger Way</w:t>
              <w:br/>
              <w:t>San Jose   CA   95134</w:t>
            </w:r>
          </w:p>
        </w:tc>
        <w:tc>
          <w:tcPr>
            <w:tcW w:w="2777" w:type="dxa"/>
            <w:tcBorders/>
            <w:vAlign w:val="center"/>
          </w:tcPr>
          <w:p>
            <w:pPr>
              <w:pStyle w:val="TableContents"/>
              <w:bidi w:val="0"/>
              <w:spacing w:before="0" w:after="283"/>
              <w:jc w:val="left"/>
              <w:rPr/>
            </w:pPr>
            <w:r>
              <w:rPr/>
              <w:t>Common</w:t>
            </w:r>
          </w:p>
        </w:tc>
        <w:tc>
          <w:tcPr>
            <w:tcW w:w="913" w:type="dxa"/>
            <w:tcBorders/>
            <w:vAlign w:val="center"/>
          </w:tcPr>
          <w:p>
            <w:pPr>
              <w:pStyle w:val="TableContents"/>
              <w:bidi w:val="0"/>
              <w:spacing w:before="0" w:after="283"/>
              <w:jc w:val="left"/>
              <w:rPr/>
            </w:pPr>
            <w:r>
              <w:rPr/>
              <w:t>06/16/2026</w:t>
            </w:r>
          </w:p>
        </w:tc>
        <w:tc>
          <w:tcPr>
            <w:tcW w:w="1519" w:type="dxa"/>
            <w:tcBorders/>
            <w:vAlign w:val="center"/>
          </w:tcPr>
          <w:p>
            <w:pPr>
              <w:pStyle w:val="TableContents"/>
              <w:bidi w:val="0"/>
              <w:spacing w:before="0" w:after="283"/>
              <w:jc w:val="left"/>
              <w:rPr/>
            </w:pPr>
            <w:r>
              <w:rPr/>
              <w:t>3146</w:t>
            </w:r>
          </w:p>
        </w:tc>
        <w:tc>
          <w:tcPr>
            <w:tcW w:w="1708" w:type="dxa"/>
            <w:tcBorders/>
            <w:vAlign w:val="center"/>
          </w:tcPr>
          <w:p>
            <w:pPr>
              <w:pStyle w:val="TableContents"/>
              <w:bidi w:val="0"/>
              <w:spacing w:before="0" w:after="283"/>
              <w:jc w:val="left"/>
              <w:rPr/>
            </w:pPr>
            <w:r>
              <w:rPr/>
              <w:t>397747.52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8"/>
        <w:gridCol w:w="3027"/>
      </w:tblGrid>
      <w:tr>
        <w:trPr/>
        <w:tc>
          <w:tcPr>
            <w:tcW w:w="7178" w:type="dxa"/>
            <w:tcBorders/>
            <w:vAlign w:val="center"/>
          </w:tcPr>
          <w:p>
            <w:pPr>
              <w:pStyle w:val="TableContents"/>
              <w:bidi w:val="0"/>
              <w:spacing w:before="0" w:after="283"/>
              <w:jc w:val="left"/>
              <w:rPr/>
            </w:pPr>
            <w:r>
              <w:rPr/>
              <w:t>Remarks</w:t>
            </w:r>
          </w:p>
        </w:tc>
        <w:tc>
          <w:tcPr>
            <w:tcW w:w="3027" w:type="dxa"/>
            <w:tcBorders/>
            <w:vAlign w:val="center"/>
          </w:tcPr>
          <w:p>
            <w:pPr>
              <w:pStyle w:val="TableContents"/>
              <w:bidi w:val="0"/>
              <w:spacing w:before="0" w:after="283"/>
              <w:jc w:val="left"/>
              <w:rPr>
                <w:sz w:val="4"/>
                <w:szCs w:val="4"/>
              </w:rPr>
            </w:pPr>
            <w:r>
              <w:rPr>
                <w:sz w:val="4"/>
                <w:szCs w:val="4"/>
              </w:rPr>
            </w:r>
          </w:p>
        </w:tc>
      </w:tr>
      <w:tr>
        <w:trPr/>
        <w:tc>
          <w:tcPr>
            <w:tcW w:w="7178" w:type="dxa"/>
            <w:tcBorders/>
            <w:vAlign w:val="center"/>
          </w:tcPr>
          <w:p>
            <w:pPr>
              <w:pStyle w:val="TableContents"/>
              <w:bidi w:val="0"/>
              <w:spacing w:before="0" w:after="283"/>
              <w:jc w:val="left"/>
              <w:rPr/>
            </w:pPr>
            <w:r>
              <w:rPr/>
              <w:t>Date of Notice</w:t>
            </w:r>
          </w:p>
        </w:tc>
        <w:tc>
          <w:tcPr>
            <w:tcW w:w="3027" w:type="dxa"/>
            <w:tcBorders/>
            <w:vAlign w:val="center"/>
          </w:tcPr>
          <w:p>
            <w:pPr>
              <w:pStyle w:val="TableContents"/>
              <w:bidi w:val="0"/>
              <w:spacing w:before="0" w:after="0"/>
              <w:jc w:val="left"/>
              <w:rPr/>
            </w:pPr>
            <w:r>
              <w:rPr/>
              <w:t>07/06/2026</w:t>
            </w:r>
          </w:p>
        </w:tc>
      </w:tr>
      <w:tr>
        <w:trPr/>
        <w:tc>
          <w:tcPr>
            <w:tcW w:w="7178" w:type="dxa"/>
            <w:tcBorders/>
            <w:vAlign w:val="center"/>
          </w:tcPr>
          <w:p>
            <w:pPr>
              <w:pStyle w:val="TableContents"/>
              <w:bidi w:val="0"/>
              <w:spacing w:before="0" w:after="283"/>
              <w:jc w:val="left"/>
              <w:rPr/>
            </w:pPr>
            <w:r>
              <w:rPr/>
              <w:t>Date of Plan Adoption or Giving of Instruction, If Relying on Rule 10b5-1</w:t>
            </w:r>
          </w:p>
        </w:tc>
        <w:tc>
          <w:tcPr>
            <w:tcW w:w="3027" w:type="dxa"/>
            <w:tcBorders/>
            <w:vAlign w:val="center"/>
          </w:tcPr>
          <w:p>
            <w:pPr>
              <w:pStyle w:val="TableContents"/>
              <w:bidi w:val="0"/>
              <w:spacing w:before="0" w:after="0"/>
              <w:jc w:val="left"/>
              <w:rPr/>
            </w:pPr>
            <w:r>
              <w:rPr/>
              <w:t>07/03/2025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8" w:type="dxa"/>
            <w:tcBorders/>
            <w:vAlign w:val="center"/>
          </w:tcPr>
          <w:p>
            <w:pPr>
              <w:pStyle w:val="TableContents"/>
              <w:bidi w:val="0"/>
              <w:spacing w:before="0" w:after="283"/>
              <w:jc w:val="left"/>
              <w:rPr/>
            </w:pPr>
            <w:r>
              <w:rPr/>
              <w:t>Signature</w:t>
            </w:r>
          </w:p>
        </w:tc>
        <w:tc>
          <w:tcPr>
            <w:tcW w:w="3027" w:type="dxa"/>
            <w:tcBorders/>
            <w:vAlign w:val="center"/>
          </w:tcPr>
          <w:p>
            <w:pPr>
              <w:pStyle w:val="TableContents"/>
              <w:bidi w:val="0"/>
              <w:spacing w:before="0" w:after="0"/>
              <w:jc w:val="left"/>
              <w:rPr/>
            </w:pPr>
            <w:r>
              <w:rPr/>
              <w:t>/s/ Robert Schlossman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3112</Characters>
  <CharactersWithSpaces>3670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